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CCC" w:rsidRPr="007F4CCC" w:rsidRDefault="007F4CCC" w:rsidP="007F4CC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нұсқалардың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Жұп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Тақ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сандарын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тізімдегі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нөмір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тақырыптар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нормобақылау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парақтан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>.</w:t>
      </w:r>
    </w:p>
    <w:p w:rsidR="007F4CCC" w:rsidRPr="007F4CCC" w:rsidRDefault="007F4CCC" w:rsidP="007F4CCC">
      <w:pPr>
        <w:rPr>
          <w:rFonts w:ascii="Times New Roman" w:hAnsi="Times New Roman" w:cs="Times New Roman"/>
          <w:sz w:val="28"/>
          <w:szCs w:val="28"/>
        </w:rPr>
      </w:pPr>
      <w:r w:rsidRPr="007F4CCC">
        <w:rPr>
          <w:rFonts w:ascii="Times New Roman" w:hAnsi="Times New Roman" w:cs="Times New Roman"/>
          <w:sz w:val="28"/>
          <w:szCs w:val="28"/>
        </w:rPr>
        <w:t xml:space="preserve">№1 СӨЖ.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күйінің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>.</w:t>
      </w:r>
    </w:p>
    <w:p w:rsidR="007F4CCC" w:rsidRPr="007F4CCC" w:rsidRDefault="007F4CCC" w:rsidP="007F4CCC">
      <w:pPr>
        <w:rPr>
          <w:rFonts w:ascii="Times New Roman" w:hAnsi="Times New Roman" w:cs="Times New Roman"/>
          <w:sz w:val="28"/>
          <w:szCs w:val="28"/>
        </w:rPr>
      </w:pPr>
      <w:r w:rsidRPr="007F4CCC">
        <w:rPr>
          <w:rFonts w:ascii="Times New Roman" w:hAnsi="Times New Roman" w:cs="Times New Roman"/>
          <w:sz w:val="28"/>
          <w:szCs w:val="28"/>
        </w:rPr>
        <w:t xml:space="preserve">Температура,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қысымға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бірліктерін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зерттеңіз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>.</w:t>
      </w:r>
    </w:p>
    <w:p w:rsidR="007F4CCC" w:rsidRPr="007F4CCC" w:rsidRDefault="007F4CCC" w:rsidP="007F4CCC">
      <w:pPr>
        <w:rPr>
          <w:rFonts w:ascii="Times New Roman" w:hAnsi="Times New Roman" w:cs="Times New Roman"/>
          <w:sz w:val="28"/>
          <w:szCs w:val="28"/>
        </w:rPr>
      </w:pPr>
      <w:r w:rsidRPr="007F4CCC">
        <w:rPr>
          <w:rFonts w:ascii="Times New Roman" w:hAnsi="Times New Roman" w:cs="Times New Roman"/>
          <w:sz w:val="28"/>
          <w:szCs w:val="28"/>
        </w:rPr>
        <w:t xml:space="preserve">№2 СӨЖ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</w:p>
    <w:p w:rsidR="00272714" w:rsidRPr="007F4CCC" w:rsidRDefault="007F4CCC" w:rsidP="007F4CCC">
      <w:pPr>
        <w:rPr>
          <w:rFonts w:ascii="Times New Roman" w:hAnsi="Times New Roman" w:cs="Times New Roman"/>
          <w:sz w:val="28"/>
          <w:szCs w:val="28"/>
        </w:rPr>
      </w:pPr>
      <w:r w:rsidRPr="007F4CCC">
        <w:rPr>
          <w:rFonts w:ascii="Times New Roman" w:hAnsi="Times New Roman" w:cs="Times New Roman"/>
          <w:sz w:val="28"/>
          <w:szCs w:val="28"/>
        </w:rPr>
        <w:t xml:space="preserve">1.Энергия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сұраққа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. 2.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ға анықтама берініз</w:t>
      </w:r>
      <w:r w:rsidRPr="007F4CC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Pr="007F4CCC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Энтальпияға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4CCC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  <w:r w:rsidRPr="007F4CCC">
        <w:rPr>
          <w:rFonts w:ascii="Times New Roman" w:hAnsi="Times New Roman" w:cs="Times New Roman"/>
          <w:sz w:val="28"/>
          <w:szCs w:val="28"/>
        </w:rPr>
        <w:t xml:space="preserve"> беріңіз.</w:t>
      </w:r>
    </w:p>
    <w:sectPr w:rsidR="00272714" w:rsidRPr="007F4C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CCC"/>
    <w:rsid w:val="00272714"/>
    <w:rsid w:val="007F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4022B"/>
  <w15:chartTrackingRefBased/>
  <w15:docId w15:val="{47FA76C0-4F95-41C1-9A8E-6DF547FCF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480</Characters>
  <Application>Microsoft Office Word</Application>
  <DocSecurity>0</DocSecurity>
  <Lines>4</Lines>
  <Paragraphs>1</Paragraphs>
  <ScaleCrop>false</ScaleCrop>
  <Company>SPecialiST RePack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2022-04-17T13:13:00Z</dcterms:created>
  <dcterms:modified xsi:type="dcterms:W3CDTF">2022-04-17T13:16:00Z</dcterms:modified>
</cp:coreProperties>
</file>